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AB" w:rsidRDefault="003A6D03" w:rsidP="0025628A">
      <w:pPr>
        <w:pStyle w:val="NormalWeb"/>
        <w:jc w:val="both"/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</w:t>
      </w:r>
      <w:r w:rsidR="00E67283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        </w:t>
      </w:r>
      <w:r w:rsidR="0048136E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NOTA  DE  PRENSA  / N°204</w:t>
      </w:r>
      <w:r w:rsidR="00C3737D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/</w:t>
      </w:r>
      <w:r w:rsidR="0025628A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RR.PP/DREC-2018</w:t>
      </w:r>
      <w:r w:rsidR="000C1867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.-</w:t>
      </w:r>
    </w:p>
    <w:p w:rsidR="00CB7F93" w:rsidRDefault="00933884" w:rsidP="0048136E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CLAUSURA DEL AÑO ESCOLAR 2018 EN II.EE Y PROGRAMAS EDUCATIVOS SE LLEVARAN ADELANTE UNA VEZ CULMINADAS SU CALENDARIZACIÓN, DONDE SE VISUALICE EL CUMPLIMIENTO DE HORAS LECTIVAS MÍNIMAS.-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</w:p>
    <w:p w:rsidR="005E2651" w:rsidRDefault="0048136E" w:rsidP="0048136E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  <w:t>La Dirección Regional de Educación a cuyo frente se encuentra la Dra. Patricia</w:t>
      </w:r>
      <w:r w:rsidR="005E2651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Luksic Gibaja, 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con la finalidad der establecer las orientaciones complementarias y procedimientos para el desarrollo de las actividades de Finalización </w:t>
      </w:r>
      <w:r w:rsidR="005E2651">
        <w:rPr>
          <w:rStyle w:val="apple-converted-space"/>
          <w:rFonts w:ascii="Helvetica" w:hAnsi="Helvetica" w:cs="Helvetica"/>
          <w:color w:val="1D2129"/>
          <w:sz w:val="21"/>
          <w:szCs w:val="21"/>
        </w:rPr>
        <w:t>del año escolar 2018, emitió la Directiva Nº033-2018-GRC/DREC en Instituciones Educativas y Programas Educativos Públicos y Privados de Educación Básica y Técnico Productivo del ámbito de la Región  del Cusco.</w:t>
      </w:r>
    </w:p>
    <w:p w:rsidR="00685EC8" w:rsidRDefault="005E2651" w:rsidP="0048136E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  <w:t xml:space="preserve">Esta Directiva de igual manera precisa las acciones complementarias que deben de realizar los directores, </w:t>
      </w:r>
      <w:r w:rsidR="00897AC8">
        <w:rPr>
          <w:rStyle w:val="apple-converted-space"/>
          <w:rFonts w:ascii="Helvetica" w:hAnsi="Helvetica" w:cs="Helvetica"/>
          <w:color w:val="1D2129"/>
          <w:sz w:val="21"/>
          <w:szCs w:val="21"/>
        </w:rPr>
        <w:t>docentes,</w:t>
      </w:r>
      <w:r w:rsidR="00933884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 w:rsidR="00897AC8">
        <w:rPr>
          <w:rStyle w:val="apple-converted-space"/>
          <w:rFonts w:ascii="Helvetica" w:hAnsi="Helvetica" w:cs="Helvetica"/>
          <w:color w:val="1D2129"/>
          <w:sz w:val="21"/>
          <w:szCs w:val="21"/>
        </w:rPr>
        <w:t>auxiliar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y administrativo de las II.EE de Educación Básica</w:t>
      </w:r>
      <w:r w:rsidR="00933884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(EBR</w:t>
      </w:r>
      <w:proofErr w:type="gramStart"/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,EBA,EBE</w:t>
      </w:r>
      <w:proofErr w:type="gramEnd"/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) y Técnico Productivo, para que sean </w:t>
      </w:r>
      <w:r w:rsidR="00685EC8">
        <w:rPr>
          <w:rStyle w:val="apple-converted-space"/>
          <w:rFonts w:ascii="Helvetica" w:hAnsi="Helvetica" w:cs="Helvetica"/>
          <w:color w:val="1D2129"/>
          <w:sz w:val="21"/>
          <w:szCs w:val="21"/>
        </w:rPr>
        <w:t>implementados las actividades de finalización del año escolar 2018, en la Marco de la RM Nº657-2017-MINEDU.Al mismo tiempo de asegurar la oportuna y adecuada culminación de las actividades del año escolar 2018, con la participación responsable de la comunidad educativa.</w:t>
      </w:r>
    </w:p>
    <w:p w:rsidR="00897AC8" w:rsidRDefault="00685EC8" w:rsidP="0048136E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  <w:t>En ese sentido, la Directora Regional Educación manifestó que las Clausuras del año escolar 2018 en las Instituciones Educativas y Programas Educativos se llevaran adelante una vez culminadas su calendarización donde se visualice el cumplimiento de horas lectivas mínimas</w:t>
      </w:r>
      <w:r w:rsidR="00897AC8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(900 horas </w:t>
      </w:r>
      <w:r w:rsidR="00F9484D">
        <w:rPr>
          <w:rStyle w:val="apple-converted-space"/>
          <w:rFonts w:ascii="Helvetica" w:hAnsi="Helvetica" w:cs="Helvetica"/>
          <w:color w:val="1D2129"/>
          <w:sz w:val="21"/>
          <w:szCs w:val="21"/>
        </w:rPr>
        <w:t>Inicial,</w:t>
      </w:r>
      <w:r w:rsidR="00933884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 w:rsidR="00F9484D">
        <w:rPr>
          <w:rStyle w:val="apple-converted-space"/>
          <w:rFonts w:ascii="Helvetica" w:hAnsi="Helvetica" w:cs="Helvetica"/>
          <w:color w:val="1D2129"/>
          <w:sz w:val="21"/>
          <w:szCs w:val="21"/>
        </w:rPr>
        <w:t>mil</w:t>
      </w:r>
      <w:r w:rsidR="00897AC8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100 horas </w:t>
      </w:r>
      <w:r w:rsidR="00F9484D">
        <w:rPr>
          <w:rStyle w:val="apple-converted-space"/>
          <w:rFonts w:ascii="Helvetica" w:hAnsi="Helvetica" w:cs="Helvetica"/>
          <w:color w:val="1D2129"/>
          <w:sz w:val="21"/>
          <w:szCs w:val="21"/>
        </w:rPr>
        <w:t>Primaria,</w:t>
      </w:r>
      <w:r w:rsidR="00933884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 w:rsidR="00F9484D">
        <w:rPr>
          <w:rStyle w:val="apple-converted-space"/>
          <w:rFonts w:ascii="Helvetica" w:hAnsi="Helvetica" w:cs="Helvetica"/>
          <w:color w:val="1D2129"/>
          <w:sz w:val="21"/>
          <w:szCs w:val="21"/>
        </w:rPr>
        <w:t>mil</w:t>
      </w:r>
      <w:r w:rsidR="00897AC8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200 horas Secundaria ,mil 600</w:t>
      </w:r>
      <w:r w:rsidR="00F9484D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horas</w:t>
      </w:r>
      <w:r w:rsidR="00897AC8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Secundaria con Jornada escolar completa).</w:t>
      </w:r>
    </w:p>
    <w:p w:rsidR="00F9484D" w:rsidRDefault="00F9484D" w:rsidP="0048136E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  <w:t>Finalmente, los señores Directores de las II.EE, con participación del equipo directivo y docente generan y aprueban las actas  de evaluación final en el SIAGIE,</w:t>
      </w:r>
      <w:r w:rsidR="00933884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su cumplimiento es de responsabilidad administrativa y funcional del director.</w:t>
      </w:r>
      <w:r w:rsidR="00933884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En el caso de CEBA y CETPRO,</w:t>
      </w:r>
      <w:r w:rsidR="00933884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se entregan físicamente </w:t>
      </w:r>
      <w:r w:rsidR="007614FB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las actas para su visado en la Ugel, lo mismo ocurre con los certificados  previa revisión del especialista del </w:t>
      </w:r>
      <w:bookmarkStart w:id="0" w:name="_GoBack"/>
      <w:bookmarkEnd w:id="0"/>
      <w:r w:rsidR="00933884">
        <w:rPr>
          <w:rStyle w:val="apple-converted-space"/>
          <w:rFonts w:ascii="Helvetica" w:hAnsi="Helvetica" w:cs="Helvetica"/>
          <w:color w:val="1D2129"/>
          <w:sz w:val="21"/>
          <w:szCs w:val="21"/>
        </w:rPr>
        <w:t>área.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</w:t>
      </w:r>
    </w:p>
    <w:p w:rsidR="007614FB" w:rsidRDefault="007614FB" w:rsidP="0048136E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  <w:t xml:space="preserve">Del mismo modo con el fin de sistematizar información relevante sobre los resultados de la Gestión Escolar Anual del año 2018, es necesario contar con información cuantitativa y cualitativa por niveles, modalidades y estrategias de intervención desarrolladas durante el año escolar. Para tal efecto, las Instituciones Educativas Publicas y Privadas deben remitir la documentación requerida por la Ugel en físico y CD.   </w:t>
      </w:r>
    </w:p>
    <w:p w:rsidR="00685EC8" w:rsidRDefault="00897AC8" w:rsidP="0048136E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</w:r>
      <w:r w:rsidR="00933884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</w:t>
      </w:r>
    </w:p>
    <w:p w:rsidR="00933884" w:rsidRPr="00E90530" w:rsidRDefault="00933884" w:rsidP="00933884">
      <w:pPr>
        <w:pStyle w:val="NormalWeb"/>
        <w:spacing w:before="0" w:beforeAutospacing="0" w:after="0" w:afterAutospacing="0"/>
        <w:jc w:val="both"/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 xml:space="preserve">                                                                    </w:t>
      </w:r>
      <w:r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>CUSCO, JUEVES 13  DE DICIEMBRE   DEL 2018</w:t>
      </w:r>
      <w:r w:rsidRPr="00E90530"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>.</w:t>
      </w:r>
    </w:p>
    <w:p w:rsidR="00933884" w:rsidRDefault="00933884" w:rsidP="00933884">
      <w:pPr>
        <w:pStyle w:val="NormalWeb"/>
        <w:spacing w:before="0" w:beforeAutospacing="0" w:after="0" w:afterAutospacing="0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</w:p>
    <w:p w:rsidR="001E6E5B" w:rsidRPr="00DB4019" w:rsidRDefault="00933884" w:rsidP="00933884">
      <w:pPr>
        <w:pStyle w:val="NormalWeb"/>
        <w:spacing w:before="0" w:beforeAutospacing="0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                                     </w:t>
      </w:r>
      <w:r w:rsidRPr="004042F2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COLEGA PERIO</w:t>
      </w:r>
      <w:r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DISTA RECONOCIDOS POR LA DIFUSIÓ</w:t>
      </w:r>
      <w:r w:rsidRPr="004042F2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N</w:t>
      </w:r>
      <w:r w:rsidR="001E6E5B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</w:t>
      </w:r>
    </w:p>
    <w:p w:rsidR="00933884" w:rsidRDefault="00933884" w:rsidP="00933884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</w:t>
      </w:r>
      <w:r w:rsidR="00596C8A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2059"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</w:r>
      <w:r w:rsidR="004042F2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     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               </w:t>
      </w:r>
    </w:p>
    <w:sectPr w:rsidR="0093388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7DD" w:rsidRDefault="003847DD" w:rsidP="00FF1CF3">
      <w:pPr>
        <w:spacing w:after="0" w:line="240" w:lineRule="auto"/>
      </w:pPr>
      <w:r>
        <w:separator/>
      </w:r>
    </w:p>
  </w:endnote>
  <w:endnote w:type="continuationSeparator" w:id="0">
    <w:p w:rsidR="003847DD" w:rsidRDefault="003847DD" w:rsidP="00FF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F3" w:rsidRDefault="00FF1CF3" w:rsidP="00FF1CF3">
    <w:pPr>
      <w:pStyle w:val="Encabezado"/>
      <w:tabs>
        <w:tab w:val="clear" w:pos="4419"/>
        <w:tab w:val="clear" w:pos="8838"/>
        <w:tab w:val="left" w:pos="3435"/>
      </w:tabs>
      <w:rPr>
        <w:b/>
        <w:bCs/>
      </w:rPr>
    </w:pPr>
    <w:r>
      <w:rPr>
        <w:b/>
        <w:bCs/>
        <w:u w:val="single"/>
      </w:rPr>
      <w:t>OFIC.RR.PP-DREC</w:t>
    </w:r>
    <w:r>
      <w:rPr>
        <w:b/>
        <w:bCs/>
      </w:rPr>
      <w:t xml:space="preserve">: </w:t>
    </w:r>
  </w:p>
  <w:p w:rsidR="00FF1CF3" w:rsidRDefault="00FF1CF3" w:rsidP="00FF1CF3">
    <w:pPr>
      <w:pStyle w:val="Encabezado"/>
      <w:tabs>
        <w:tab w:val="clear" w:pos="4419"/>
        <w:tab w:val="clear" w:pos="8838"/>
        <w:tab w:val="left" w:pos="3435"/>
      </w:tabs>
    </w:pPr>
    <w:r>
      <w:t>W.S.E: RPC: 984747065 RPM</w:t>
    </w:r>
    <w:proofErr w:type="gramStart"/>
    <w:r>
      <w:t>:#</w:t>
    </w:r>
    <w:proofErr w:type="gramEnd"/>
    <w:r>
      <w:t>984656752  / W.C.G: RPC: 969701608</w:t>
    </w:r>
  </w:p>
  <w:p w:rsidR="00FF1CF3" w:rsidRDefault="00FF1CF3" w:rsidP="00FF1CF3">
    <w:pPr>
      <w:pStyle w:val="Piedepgina"/>
    </w:pPr>
    <w:r w:rsidRPr="00D47E83">
      <w:rPr>
        <w:b/>
        <w:bCs/>
      </w:rPr>
      <w:t>TELÉFONO: 581430/ANEXO: 2205.</w:t>
    </w:r>
  </w:p>
  <w:p w:rsidR="00FF1CF3" w:rsidRPr="00B56B3F" w:rsidRDefault="00FF1CF3" w:rsidP="00FF1CF3">
    <w:pPr>
      <w:pStyle w:val="Piedepgina"/>
    </w:pPr>
  </w:p>
  <w:p w:rsidR="00F37AB2" w:rsidRPr="00904D84" w:rsidRDefault="00F37AB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7DD" w:rsidRDefault="003847DD" w:rsidP="00FF1CF3">
      <w:pPr>
        <w:spacing w:after="0" w:line="240" w:lineRule="auto"/>
      </w:pPr>
      <w:r>
        <w:separator/>
      </w:r>
    </w:p>
  </w:footnote>
  <w:footnote w:type="continuationSeparator" w:id="0">
    <w:p w:rsidR="003847DD" w:rsidRDefault="003847DD" w:rsidP="00FF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AB2" w:rsidRDefault="008B252D" w:rsidP="00F37AB2">
    <w:pPr>
      <w:spacing w:after="0" w:line="240" w:lineRule="auto"/>
      <w:jc w:val="center"/>
      <w:rPr>
        <w:rFonts w:ascii="Arial Black" w:eastAsia="Calibri" w:hAnsi="Arial Black" w:cs="Times New Roman"/>
        <w:b/>
        <w:szCs w:val="28"/>
      </w:rPr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56BCFD80" wp14:editId="2B55F935">
          <wp:simplePos x="0" y="0"/>
          <wp:positionH relativeFrom="column">
            <wp:posOffset>29845</wp:posOffset>
          </wp:positionH>
          <wp:positionV relativeFrom="paragraph">
            <wp:posOffset>37465</wp:posOffset>
          </wp:positionV>
          <wp:extent cx="1097915" cy="429895"/>
          <wp:effectExtent l="0" t="0" r="6985" b="8255"/>
          <wp:wrapNone/>
          <wp:docPr id="5" name="Imagen 5" descr="LOGO REGION CUSCO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 REGION CUSCO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1C463AB3" wp14:editId="4D46B3B4">
          <wp:simplePos x="0" y="0"/>
          <wp:positionH relativeFrom="margin">
            <wp:posOffset>4796790</wp:posOffset>
          </wp:positionH>
          <wp:positionV relativeFrom="paragraph">
            <wp:posOffset>-228600</wp:posOffset>
          </wp:positionV>
          <wp:extent cx="664210" cy="864235"/>
          <wp:effectExtent l="0" t="0" r="2540" b="0"/>
          <wp:wrapNone/>
          <wp:docPr id="4" name="Imagen 4" descr="DRE-Cu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RE-Cus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eastAsia="Calibri" w:hAnsi="Arial Black" w:cs="Times New Roman"/>
        <w:b/>
        <w:szCs w:val="28"/>
      </w:rPr>
      <w:t>GOBIERNO REGIONAL DE CUSCO</w:t>
    </w:r>
  </w:p>
  <w:p w:rsidR="00F37AB2" w:rsidRDefault="008B252D" w:rsidP="00F37AB2">
    <w:pPr>
      <w:spacing w:after="0" w:line="240" w:lineRule="auto"/>
      <w:jc w:val="center"/>
      <w:rPr>
        <w:rFonts w:ascii="Arial" w:eastAsia="Calibri" w:hAnsi="Arial" w:cs="Arial"/>
        <w:b/>
        <w:sz w:val="20"/>
        <w:szCs w:val="24"/>
      </w:rPr>
    </w:pPr>
    <w:r>
      <w:rPr>
        <w:rFonts w:ascii="Arial" w:eastAsia="Calibri" w:hAnsi="Arial" w:cs="Arial"/>
        <w:b/>
        <w:sz w:val="20"/>
        <w:szCs w:val="24"/>
      </w:rPr>
      <w:t>DIRECCION REGIONAL DE EDUCACIÓN DE CUSCO</w:t>
    </w:r>
  </w:p>
  <w:p w:rsidR="00F37AB2" w:rsidRDefault="008B252D" w:rsidP="00F37AB2">
    <w:pPr>
      <w:spacing w:after="0" w:line="240" w:lineRule="auto"/>
      <w:jc w:val="center"/>
      <w:rPr>
        <w:rFonts w:ascii="Arial" w:eastAsia="Calibri" w:hAnsi="Arial" w:cs="Arial"/>
        <w:b/>
        <w:sz w:val="20"/>
        <w:szCs w:val="24"/>
      </w:rPr>
    </w:pPr>
    <w:r>
      <w:rPr>
        <w:rFonts w:ascii="Arial" w:eastAsia="Calibri" w:hAnsi="Arial" w:cs="Arial"/>
        <w:b/>
        <w:sz w:val="20"/>
        <w:szCs w:val="24"/>
      </w:rPr>
      <w:t>Relaciones Públicas</w:t>
    </w:r>
  </w:p>
  <w:p w:rsidR="00F37AB2" w:rsidRDefault="00F37AB2" w:rsidP="00F37AB2">
    <w:pPr>
      <w:spacing w:after="0" w:line="240" w:lineRule="auto"/>
      <w:jc w:val="center"/>
      <w:rPr>
        <w:rFonts w:ascii="Arial" w:eastAsia="Calibri" w:hAnsi="Arial" w:cs="Arial"/>
        <w:b/>
        <w:sz w:val="10"/>
        <w:szCs w:val="24"/>
      </w:rPr>
    </w:pPr>
  </w:p>
  <w:p w:rsidR="00F37AB2" w:rsidRDefault="008B252D" w:rsidP="00F37AB2">
    <w:pPr>
      <w:spacing w:after="0" w:line="240" w:lineRule="auto"/>
      <w:jc w:val="center"/>
      <w:rPr>
        <w:rFonts w:ascii="Arial" w:eastAsia="Calibri" w:hAnsi="Arial" w:cs="Arial"/>
        <w:b/>
        <w:sz w:val="10"/>
        <w:szCs w:val="14"/>
      </w:rPr>
    </w:pPr>
    <w:r>
      <w:rPr>
        <w:rFonts w:ascii="Calibri" w:eastAsia="Calibri" w:hAnsi="Calibri" w:cs="Times New Roman"/>
        <w:sz w:val="10"/>
        <w:szCs w:val="14"/>
      </w:rPr>
      <w:t>“</w:t>
    </w:r>
    <w:r w:rsidR="00B87BA3">
      <w:rPr>
        <w:rFonts w:ascii="Arial" w:eastAsia="Calibri" w:hAnsi="Arial" w:cs="Arial"/>
        <w:b/>
        <w:sz w:val="10"/>
        <w:szCs w:val="14"/>
      </w:rPr>
      <w:t>Añ</w:t>
    </w:r>
    <w:r w:rsidR="00DC6594">
      <w:rPr>
        <w:rFonts w:ascii="Arial" w:eastAsia="Calibri" w:hAnsi="Arial" w:cs="Arial"/>
        <w:b/>
        <w:sz w:val="10"/>
        <w:szCs w:val="14"/>
      </w:rPr>
      <w:t>o del Buen Dialogo y la Reconciliación Nacional</w:t>
    </w:r>
    <w:r>
      <w:rPr>
        <w:rFonts w:ascii="Arial" w:eastAsia="Calibri" w:hAnsi="Arial" w:cs="Arial"/>
        <w:b/>
        <w:sz w:val="10"/>
        <w:szCs w:val="14"/>
      </w:rPr>
      <w:t>”</w:t>
    </w:r>
  </w:p>
  <w:p w:rsidR="00F37AB2" w:rsidRDefault="008B252D" w:rsidP="00F37AB2">
    <w:pPr>
      <w:spacing w:after="0" w:line="240" w:lineRule="auto"/>
      <w:jc w:val="center"/>
      <w:rPr>
        <w:rFonts w:ascii="Arial" w:eastAsia="Calibri" w:hAnsi="Arial" w:cs="Arial"/>
        <w:b/>
        <w:sz w:val="24"/>
        <w:szCs w:val="24"/>
      </w:rPr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68CF97" wp14:editId="4BF0AD78">
              <wp:simplePos x="0" y="0"/>
              <wp:positionH relativeFrom="margin">
                <wp:align>left</wp:align>
              </wp:positionH>
              <wp:positionV relativeFrom="paragraph">
                <wp:posOffset>48260</wp:posOffset>
              </wp:positionV>
              <wp:extent cx="5753100" cy="45085"/>
              <wp:effectExtent l="0" t="19050" r="1905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753100" cy="45085"/>
                        <a:chOff x="0" y="0"/>
                        <a:chExt cx="9366" cy="86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0" y="86"/>
                          <a:ext cx="9366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39AA29" id="Grupo 1" o:spid="_x0000_s1026" style="position:absolute;margin-left:0;margin-top:3.8pt;width:453pt;height:3.55pt;z-index:251659264;mso-position-horizontal:left;mso-position-horizontal-relative:margin" coordsize="936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top:86;width:9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PtMUAAADaAAAADwAAAGRycy9kb3ducmV2LnhtbESPQWvCQBSE7wX/w/IEL8VsqlAkdZUo&#10;RFrooWpKr4/sazaYfRuy2xj/fbdQ8DjMzDfMejvaVgzU+8axgqckBUFcOd1wraA8F/MVCB+QNbaO&#10;ScGNPGw3k4c1Ztpd+UjDKdQiQthnqMCE0GVS+sqQRZ+4jjh63663GKLsa6l7vEa4beUiTZ+lxYbj&#10;gsGO9oaqy+nHKghDuvSPq/K4+zSHy/vXMn+7FR9KzaZj/gIi0Bju4f/2q1awgL8r8Qb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DPtMUAAADaAAAADwAAAAAAAAAA&#10;AAAAAAChAgAAZHJzL2Rvd25yZXYueG1sUEsFBgAAAAAEAAQA+QAAAJMDAAAAAA==&#10;" strokeweight="2.25pt"/>
              <v:shape id="AutoShape 3" o:spid="_x0000_s1028" type="#_x0000_t32" style="position:absolute;width:9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P7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E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5gY/tvgAAANoAAAAPAAAAAAAAAAAAAAAAAKEC&#10;AABkcnMvZG93bnJldi54bWxQSwUGAAAAAAQABAD5AAAAjAMAAAAA&#10;" strokeweight="1.5pt"/>
              <w10:wrap anchorx="margin"/>
            </v:group>
          </w:pict>
        </mc:Fallback>
      </mc:AlternateContent>
    </w:r>
  </w:p>
  <w:p w:rsidR="00F37AB2" w:rsidRDefault="00F37A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03"/>
    <w:rsid w:val="000069E9"/>
    <w:rsid w:val="00011FF2"/>
    <w:rsid w:val="00020227"/>
    <w:rsid w:val="00027C9C"/>
    <w:rsid w:val="0003071A"/>
    <w:rsid w:val="00033E11"/>
    <w:rsid w:val="00057093"/>
    <w:rsid w:val="00061B15"/>
    <w:rsid w:val="0006538C"/>
    <w:rsid w:val="00065673"/>
    <w:rsid w:val="00065A29"/>
    <w:rsid w:val="00066CBF"/>
    <w:rsid w:val="000715F9"/>
    <w:rsid w:val="0007366F"/>
    <w:rsid w:val="00074660"/>
    <w:rsid w:val="00080967"/>
    <w:rsid w:val="00084FDD"/>
    <w:rsid w:val="00093E1C"/>
    <w:rsid w:val="00094CB1"/>
    <w:rsid w:val="000A3B40"/>
    <w:rsid w:val="000A4E23"/>
    <w:rsid w:val="000A5E71"/>
    <w:rsid w:val="000C1867"/>
    <w:rsid w:val="000C7175"/>
    <w:rsid w:val="000D0C7C"/>
    <w:rsid w:val="000D16FD"/>
    <w:rsid w:val="000D46C1"/>
    <w:rsid w:val="000D4C9D"/>
    <w:rsid w:val="000E0983"/>
    <w:rsid w:val="001045C5"/>
    <w:rsid w:val="00106194"/>
    <w:rsid w:val="00110381"/>
    <w:rsid w:val="00117172"/>
    <w:rsid w:val="00120319"/>
    <w:rsid w:val="00127B97"/>
    <w:rsid w:val="00132231"/>
    <w:rsid w:val="001324D6"/>
    <w:rsid w:val="0013437F"/>
    <w:rsid w:val="001465C5"/>
    <w:rsid w:val="0015230B"/>
    <w:rsid w:val="0015593A"/>
    <w:rsid w:val="0018099B"/>
    <w:rsid w:val="00182CC2"/>
    <w:rsid w:val="00183439"/>
    <w:rsid w:val="00184241"/>
    <w:rsid w:val="001904E7"/>
    <w:rsid w:val="00195936"/>
    <w:rsid w:val="001964DC"/>
    <w:rsid w:val="001A1FF1"/>
    <w:rsid w:val="001A2FB8"/>
    <w:rsid w:val="001A54B0"/>
    <w:rsid w:val="001A58B8"/>
    <w:rsid w:val="001B1266"/>
    <w:rsid w:val="001B3578"/>
    <w:rsid w:val="001B3D6F"/>
    <w:rsid w:val="001C09C8"/>
    <w:rsid w:val="001D068B"/>
    <w:rsid w:val="001D0EF5"/>
    <w:rsid w:val="001D2D2B"/>
    <w:rsid w:val="001D2D34"/>
    <w:rsid w:val="001E6E5B"/>
    <w:rsid w:val="001F2373"/>
    <w:rsid w:val="001F250B"/>
    <w:rsid w:val="00201A1D"/>
    <w:rsid w:val="00212B9C"/>
    <w:rsid w:val="00217733"/>
    <w:rsid w:val="00221247"/>
    <w:rsid w:val="00222B87"/>
    <w:rsid w:val="002256E0"/>
    <w:rsid w:val="002269C5"/>
    <w:rsid w:val="00231443"/>
    <w:rsid w:val="00231A0C"/>
    <w:rsid w:val="002370AD"/>
    <w:rsid w:val="00237372"/>
    <w:rsid w:val="00242EF9"/>
    <w:rsid w:val="00244CA6"/>
    <w:rsid w:val="00250F92"/>
    <w:rsid w:val="00251F36"/>
    <w:rsid w:val="002557D5"/>
    <w:rsid w:val="002561C7"/>
    <w:rsid w:val="0025628A"/>
    <w:rsid w:val="00273667"/>
    <w:rsid w:val="00277692"/>
    <w:rsid w:val="002807B3"/>
    <w:rsid w:val="002835BC"/>
    <w:rsid w:val="00287589"/>
    <w:rsid w:val="00287DFF"/>
    <w:rsid w:val="00293D7E"/>
    <w:rsid w:val="00296125"/>
    <w:rsid w:val="0029761B"/>
    <w:rsid w:val="002A3DE7"/>
    <w:rsid w:val="002B0356"/>
    <w:rsid w:val="002B214A"/>
    <w:rsid w:val="002B27AB"/>
    <w:rsid w:val="002B2C85"/>
    <w:rsid w:val="002B328A"/>
    <w:rsid w:val="002C2822"/>
    <w:rsid w:val="002C75CE"/>
    <w:rsid w:val="002D1A2D"/>
    <w:rsid w:val="002E3586"/>
    <w:rsid w:val="002E408C"/>
    <w:rsid w:val="002E6DA1"/>
    <w:rsid w:val="002F41D2"/>
    <w:rsid w:val="002F48CA"/>
    <w:rsid w:val="00305362"/>
    <w:rsid w:val="00317CD5"/>
    <w:rsid w:val="00326854"/>
    <w:rsid w:val="003330D7"/>
    <w:rsid w:val="003343DB"/>
    <w:rsid w:val="00346E5E"/>
    <w:rsid w:val="003477B3"/>
    <w:rsid w:val="003530A5"/>
    <w:rsid w:val="003540C8"/>
    <w:rsid w:val="00354A8D"/>
    <w:rsid w:val="0036014D"/>
    <w:rsid w:val="00362754"/>
    <w:rsid w:val="00362977"/>
    <w:rsid w:val="003662C8"/>
    <w:rsid w:val="0036768F"/>
    <w:rsid w:val="0037597A"/>
    <w:rsid w:val="00376C29"/>
    <w:rsid w:val="00382453"/>
    <w:rsid w:val="00382B1F"/>
    <w:rsid w:val="003847DD"/>
    <w:rsid w:val="00396F42"/>
    <w:rsid w:val="003A24B3"/>
    <w:rsid w:val="003A6D03"/>
    <w:rsid w:val="003A73B7"/>
    <w:rsid w:val="003B01BF"/>
    <w:rsid w:val="003B4F7D"/>
    <w:rsid w:val="003B6103"/>
    <w:rsid w:val="003B7BF1"/>
    <w:rsid w:val="003D06C2"/>
    <w:rsid w:val="003D4607"/>
    <w:rsid w:val="003E366A"/>
    <w:rsid w:val="003E6634"/>
    <w:rsid w:val="003F5836"/>
    <w:rsid w:val="003F7AE4"/>
    <w:rsid w:val="0040392C"/>
    <w:rsid w:val="004042C4"/>
    <w:rsid w:val="004042F2"/>
    <w:rsid w:val="00413292"/>
    <w:rsid w:val="0041536A"/>
    <w:rsid w:val="00416365"/>
    <w:rsid w:val="0042438B"/>
    <w:rsid w:val="00440525"/>
    <w:rsid w:val="004470E1"/>
    <w:rsid w:val="00447245"/>
    <w:rsid w:val="00450CC5"/>
    <w:rsid w:val="004540DC"/>
    <w:rsid w:val="004556CF"/>
    <w:rsid w:val="00462153"/>
    <w:rsid w:val="00464404"/>
    <w:rsid w:val="004725B2"/>
    <w:rsid w:val="0047352E"/>
    <w:rsid w:val="0048136E"/>
    <w:rsid w:val="00484CA7"/>
    <w:rsid w:val="004B12DB"/>
    <w:rsid w:val="004B649B"/>
    <w:rsid w:val="004C50BE"/>
    <w:rsid w:val="004D065C"/>
    <w:rsid w:val="004D0BB1"/>
    <w:rsid w:val="004D1343"/>
    <w:rsid w:val="004D4E36"/>
    <w:rsid w:val="004E18C9"/>
    <w:rsid w:val="004E1C13"/>
    <w:rsid w:val="004E1FD3"/>
    <w:rsid w:val="004E38BE"/>
    <w:rsid w:val="004E577B"/>
    <w:rsid w:val="00503C69"/>
    <w:rsid w:val="0050779D"/>
    <w:rsid w:val="00520AA4"/>
    <w:rsid w:val="0052160B"/>
    <w:rsid w:val="005219FA"/>
    <w:rsid w:val="005240F1"/>
    <w:rsid w:val="00530FFA"/>
    <w:rsid w:val="00531CAF"/>
    <w:rsid w:val="005363E8"/>
    <w:rsid w:val="005367D2"/>
    <w:rsid w:val="00541195"/>
    <w:rsid w:val="00541FA0"/>
    <w:rsid w:val="00544A73"/>
    <w:rsid w:val="005453D7"/>
    <w:rsid w:val="0054729A"/>
    <w:rsid w:val="00550F7D"/>
    <w:rsid w:val="00551D05"/>
    <w:rsid w:val="00553356"/>
    <w:rsid w:val="005554C6"/>
    <w:rsid w:val="005572E1"/>
    <w:rsid w:val="00561BCF"/>
    <w:rsid w:val="00564F18"/>
    <w:rsid w:val="00570692"/>
    <w:rsid w:val="005727FC"/>
    <w:rsid w:val="00573B52"/>
    <w:rsid w:val="005804CF"/>
    <w:rsid w:val="00585943"/>
    <w:rsid w:val="00586730"/>
    <w:rsid w:val="0058784A"/>
    <w:rsid w:val="00591F39"/>
    <w:rsid w:val="00595F46"/>
    <w:rsid w:val="00596C8A"/>
    <w:rsid w:val="005975C7"/>
    <w:rsid w:val="005A05B4"/>
    <w:rsid w:val="005A7598"/>
    <w:rsid w:val="005B0D32"/>
    <w:rsid w:val="005B49BE"/>
    <w:rsid w:val="005B58EF"/>
    <w:rsid w:val="005C11D3"/>
    <w:rsid w:val="005D4203"/>
    <w:rsid w:val="005E2651"/>
    <w:rsid w:val="005E39C8"/>
    <w:rsid w:val="005E5FCB"/>
    <w:rsid w:val="005F5C6C"/>
    <w:rsid w:val="005F7CEE"/>
    <w:rsid w:val="00603DFD"/>
    <w:rsid w:val="006050C7"/>
    <w:rsid w:val="006100BB"/>
    <w:rsid w:val="00612FED"/>
    <w:rsid w:val="006150CC"/>
    <w:rsid w:val="00621072"/>
    <w:rsid w:val="00621324"/>
    <w:rsid w:val="00621EC6"/>
    <w:rsid w:val="0062786D"/>
    <w:rsid w:val="00634AD7"/>
    <w:rsid w:val="00637B40"/>
    <w:rsid w:val="00643F4A"/>
    <w:rsid w:val="00644E51"/>
    <w:rsid w:val="006510CA"/>
    <w:rsid w:val="00652B37"/>
    <w:rsid w:val="00662926"/>
    <w:rsid w:val="006629CB"/>
    <w:rsid w:val="00662FA5"/>
    <w:rsid w:val="006657E4"/>
    <w:rsid w:val="00673A8B"/>
    <w:rsid w:val="006754A3"/>
    <w:rsid w:val="00676D14"/>
    <w:rsid w:val="00683E53"/>
    <w:rsid w:val="00683F82"/>
    <w:rsid w:val="00685EC8"/>
    <w:rsid w:val="00686175"/>
    <w:rsid w:val="006862B9"/>
    <w:rsid w:val="00687EDB"/>
    <w:rsid w:val="00696414"/>
    <w:rsid w:val="006A0B94"/>
    <w:rsid w:val="006A3719"/>
    <w:rsid w:val="006A4B9B"/>
    <w:rsid w:val="006A577A"/>
    <w:rsid w:val="006A6234"/>
    <w:rsid w:val="006A7CAD"/>
    <w:rsid w:val="006C141A"/>
    <w:rsid w:val="006C1A74"/>
    <w:rsid w:val="006C1DBF"/>
    <w:rsid w:val="006F0CA0"/>
    <w:rsid w:val="006F361D"/>
    <w:rsid w:val="006F761D"/>
    <w:rsid w:val="00700928"/>
    <w:rsid w:val="00701C6A"/>
    <w:rsid w:val="007052DF"/>
    <w:rsid w:val="00712756"/>
    <w:rsid w:val="00715840"/>
    <w:rsid w:val="00716991"/>
    <w:rsid w:val="0072178B"/>
    <w:rsid w:val="00744E44"/>
    <w:rsid w:val="007614FB"/>
    <w:rsid w:val="007737A8"/>
    <w:rsid w:val="007819D0"/>
    <w:rsid w:val="00787215"/>
    <w:rsid w:val="00790602"/>
    <w:rsid w:val="00796539"/>
    <w:rsid w:val="007A19C3"/>
    <w:rsid w:val="007A43F6"/>
    <w:rsid w:val="007A5C23"/>
    <w:rsid w:val="007A60ED"/>
    <w:rsid w:val="007B083D"/>
    <w:rsid w:val="007B17CD"/>
    <w:rsid w:val="007B29A7"/>
    <w:rsid w:val="007B7834"/>
    <w:rsid w:val="007C07C1"/>
    <w:rsid w:val="007C0B08"/>
    <w:rsid w:val="007C367F"/>
    <w:rsid w:val="007C723E"/>
    <w:rsid w:val="007D07F0"/>
    <w:rsid w:val="007D2B4C"/>
    <w:rsid w:val="007D2E74"/>
    <w:rsid w:val="007D60E5"/>
    <w:rsid w:val="007F58B6"/>
    <w:rsid w:val="00800273"/>
    <w:rsid w:val="00802C36"/>
    <w:rsid w:val="00803AD6"/>
    <w:rsid w:val="00810D48"/>
    <w:rsid w:val="00814088"/>
    <w:rsid w:val="008154D4"/>
    <w:rsid w:val="008177A5"/>
    <w:rsid w:val="00826CB4"/>
    <w:rsid w:val="00836D34"/>
    <w:rsid w:val="008411B4"/>
    <w:rsid w:val="00846E8F"/>
    <w:rsid w:val="00851262"/>
    <w:rsid w:val="00857575"/>
    <w:rsid w:val="00866131"/>
    <w:rsid w:val="00867E58"/>
    <w:rsid w:val="008720A5"/>
    <w:rsid w:val="008816FA"/>
    <w:rsid w:val="00897AC8"/>
    <w:rsid w:val="008A68EC"/>
    <w:rsid w:val="008B252D"/>
    <w:rsid w:val="008C2671"/>
    <w:rsid w:val="008C59AD"/>
    <w:rsid w:val="008C69A3"/>
    <w:rsid w:val="008D1EF7"/>
    <w:rsid w:val="008D77BD"/>
    <w:rsid w:val="008E0A24"/>
    <w:rsid w:val="008E127B"/>
    <w:rsid w:val="008E379C"/>
    <w:rsid w:val="008E4329"/>
    <w:rsid w:val="008E4B34"/>
    <w:rsid w:val="008E4B4A"/>
    <w:rsid w:val="008E4FF3"/>
    <w:rsid w:val="00915D4D"/>
    <w:rsid w:val="00920527"/>
    <w:rsid w:val="00927315"/>
    <w:rsid w:val="00933884"/>
    <w:rsid w:val="0093472C"/>
    <w:rsid w:val="0094458B"/>
    <w:rsid w:val="0094509A"/>
    <w:rsid w:val="0094629A"/>
    <w:rsid w:val="009537DC"/>
    <w:rsid w:val="009544E6"/>
    <w:rsid w:val="00965F05"/>
    <w:rsid w:val="00972191"/>
    <w:rsid w:val="009739B2"/>
    <w:rsid w:val="0097576A"/>
    <w:rsid w:val="0099199B"/>
    <w:rsid w:val="0099594E"/>
    <w:rsid w:val="009A48FF"/>
    <w:rsid w:val="009A6BFE"/>
    <w:rsid w:val="009B3A9E"/>
    <w:rsid w:val="009B4C1D"/>
    <w:rsid w:val="009C1E30"/>
    <w:rsid w:val="009C40EA"/>
    <w:rsid w:val="009C50E7"/>
    <w:rsid w:val="009D37F1"/>
    <w:rsid w:val="009D3C44"/>
    <w:rsid w:val="009D6270"/>
    <w:rsid w:val="009E1153"/>
    <w:rsid w:val="009E1881"/>
    <w:rsid w:val="009E21DC"/>
    <w:rsid w:val="009E28F3"/>
    <w:rsid w:val="009E3E86"/>
    <w:rsid w:val="009E619F"/>
    <w:rsid w:val="009E7A72"/>
    <w:rsid w:val="00A010CB"/>
    <w:rsid w:val="00A0266A"/>
    <w:rsid w:val="00A02E74"/>
    <w:rsid w:val="00A14946"/>
    <w:rsid w:val="00A14A57"/>
    <w:rsid w:val="00A23F98"/>
    <w:rsid w:val="00A24BF5"/>
    <w:rsid w:val="00A55C98"/>
    <w:rsid w:val="00A65432"/>
    <w:rsid w:val="00A7204D"/>
    <w:rsid w:val="00A742A4"/>
    <w:rsid w:val="00A84864"/>
    <w:rsid w:val="00A87576"/>
    <w:rsid w:val="00A90091"/>
    <w:rsid w:val="00A91888"/>
    <w:rsid w:val="00AA03D7"/>
    <w:rsid w:val="00AA28FE"/>
    <w:rsid w:val="00AB2B5F"/>
    <w:rsid w:val="00AD14EB"/>
    <w:rsid w:val="00AD497C"/>
    <w:rsid w:val="00AE01EA"/>
    <w:rsid w:val="00AE3FF3"/>
    <w:rsid w:val="00AF0137"/>
    <w:rsid w:val="00AF325B"/>
    <w:rsid w:val="00B000DA"/>
    <w:rsid w:val="00B05480"/>
    <w:rsid w:val="00B111C5"/>
    <w:rsid w:val="00B22785"/>
    <w:rsid w:val="00B27333"/>
    <w:rsid w:val="00B33CC7"/>
    <w:rsid w:val="00B36532"/>
    <w:rsid w:val="00B4044D"/>
    <w:rsid w:val="00B437F6"/>
    <w:rsid w:val="00B4497C"/>
    <w:rsid w:val="00B471D6"/>
    <w:rsid w:val="00B57175"/>
    <w:rsid w:val="00B57DCA"/>
    <w:rsid w:val="00B602DF"/>
    <w:rsid w:val="00B6228C"/>
    <w:rsid w:val="00B77951"/>
    <w:rsid w:val="00B82059"/>
    <w:rsid w:val="00B87BA3"/>
    <w:rsid w:val="00B935CB"/>
    <w:rsid w:val="00B972DD"/>
    <w:rsid w:val="00B97D7E"/>
    <w:rsid w:val="00BA13DD"/>
    <w:rsid w:val="00BA453F"/>
    <w:rsid w:val="00BD1FF7"/>
    <w:rsid w:val="00BF7C85"/>
    <w:rsid w:val="00C05169"/>
    <w:rsid w:val="00C1174E"/>
    <w:rsid w:val="00C12960"/>
    <w:rsid w:val="00C255DD"/>
    <w:rsid w:val="00C318FD"/>
    <w:rsid w:val="00C359D1"/>
    <w:rsid w:val="00C3737D"/>
    <w:rsid w:val="00C41E05"/>
    <w:rsid w:val="00C50D3E"/>
    <w:rsid w:val="00C53107"/>
    <w:rsid w:val="00C61699"/>
    <w:rsid w:val="00C64AC1"/>
    <w:rsid w:val="00C66EE6"/>
    <w:rsid w:val="00C70C4B"/>
    <w:rsid w:val="00C93CAD"/>
    <w:rsid w:val="00CB0410"/>
    <w:rsid w:val="00CB332F"/>
    <w:rsid w:val="00CB7F93"/>
    <w:rsid w:val="00CC1D64"/>
    <w:rsid w:val="00CD00ED"/>
    <w:rsid w:val="00CD0BC1"/>
    <w:rsid w:val="00CD12FE"/>
    <w:rsid w:val="00CD3E6F"/>
    <w:rsid w:val="00CE43EE"/>
    <w:rsid w:val="00CF06BA"/>
    <w:rsid w:val="00D00A89"/>
    <w:rsid w:val="00D05513"/>
    <w:rsid w:val="00D134A0"/>
    <w:rsid w:val="00D1505B"/>
    <w:rsid w:val="00D30BFF"/>
    <w:rsid w:val="00D419FE"/>
    <w:rsid w:val="00D50255"/>
    <w:rsid w:val="00D61495"/>
    <w:rsid w:val="00D6347B"/>
    <w:rsid w:val="00D67188"/>
    <w:rsid w:val="00D718B3"/>
    <w:rsid w:val="00D753CF"/>
    <w:rsid w:val="00D77D17"/>
    <w:rsid w:val="00D8691A"/>
    <w:rsid w:val="00D90D33"/>
    <w:rsid w:val="00D93D01"/>
    <w:rsid w:val="00D96A3A"/>
    <w:rsid w:val="00DB24A7"/>
    <w:rsid w:val="00DB4019"/>
    <w:rsid w:val="00DC2130"/>
    <w:rsid w:val="00DC31F5"/>
    <w:rsid w:val="00DC4FE7"/>
    <w:rsid w:val="00DC5492"/>
    <w:rsid w:val="00DC6594"/>
    <w:rsid w:val="00DC7465"/>
    <w:rsid w:val="00DD427D"/>
    <w:rsid w:val="00DD6038"/>
    <w:rsid w:val="00DE45CD"/>
    <w:rsid w:val="00E01B08"/>
    <w:rsid w:val="00E0229E"/>
    <w:rsid w:val="00E11B5F"/>
    <w:rsid w:val="00E1367F"/>
    <w:rsid w:val="00E46E40"/>
    <w:rsid w:val="00E47451"/>
    <w:rsid w:val="00E51653"/>
    <w:rsid w:val="00E52BE7"/>
    <w:rsid w:val="00E62F4F"/>
    <w:rsid w:val="00E67283"/>
    <w:rsid w:val="00E70DD3"/>
    <w:rsid w:val="00E72E69"/>
    <w:rsid w:val="00E73226"/>
    <w:rsid w:val="00E84B31"/>
    <w:rsid w:val="00E87BC1"/>
    <w:rsid w:val="00E90530"/>
    <w:rsid w:val="00E97FA5"/>
    <w:rsid w:val="00EA55F7"/>
    <w:rsid w:val="00EB4A96"/>
    <w:rsid w:val="00EB5ED6"/>
    <w:rsid w:val="00EC175F"/>
    <w:rsid w:val="00EC48D8"/>
    <w:rsid w:val="00EC5788"/>
    <w:rsid w:val="00EC7232"/>
    <w:rsid w:val="00EE3218"/>
    <w:rsid w:val="00EF3582"/>
    <w:rsid w:val="00F01DC3"/>
    <w:rsid w:val="00F159BB"/>
    <w:rsid w:val="00F22B5D"/>
    <w:rsid w:val="00F362C3"/>
    <w:rsid w:val="00F37AB2"/>
    <w:rsid w:val="00F40540"/>
    <w:rsid w:val="00F4134A"/>
    <w:rsid w:val="00F42C05"/>
    <w:rsid w:val="00F64699"/>
    <w:rsid w:val="00F66B83"/>
    <w:rsid w:val="00F673F7"/>
    <w:rsid w:val="00F70E2C"/>
    <w:rsid w:val="00F82BF9"/>
    <w:rsid w:val="00F83FE5"/>
    <w:rsid w:val="00F90D8C"/>
    <w:rsid w:val="00F92676"/>
    <w:rsid w:val="00F9484D"/>
    <w:rsid w:val="00F952DB"/>
    <w:rsid w:val="00FA1300"/>
    <w:rsid w:val="00FA1CBA"/>
    <w:rsid w:val="00FA202F"/>
    <w:rsid w:val="00FA3667"/>
    <w:rsid w:val="00FB0927"/>
    <w:rsid w:val="00FB2C41"/>
    <w:rsid w:val="00FB5C50"/>
    <w:rsid w:val="00FC7C7B"/>
    <w:rsid w:val="00FD37E7"/>
    <w:rsid w:val="00FD44E0"/>
    <w:rsid w:val="00FE1949"/>
    <w:rsid w:val="00FE1C47"/>
    <w:rsid w:val="00FE2386"/>
    <w:rsid w:val="00FF0424"/>
    <w:rsid w:val="00FF1CF3"/>
    <w:rsid w:val="00FF361E"/>
    <w:rsid w:val="00FF4103"/>
    <w:rsid w:val="00FF53AA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962C3F-A71E-4CFE-82F3-82208C8C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0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3A6D03"/>
  </w:style>
  <w:style w:type="paragraph" w:styleId="Encabezado">
    <w:name w:val="header"/>
    <w:basedOn w:val="Normal"/>
    <w:link w:val="EncabezadoCar"/>
    <w:unhideWhenUsed/>
    <w:rsid w:val="003A6D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A6D03"/>
  </w:style>
  <w:style w:type="paragraph" w:styleId="Piedepgina">
    <w:name w:val="footer"/>
    <w:basedOn w:val="Normal"/>
    <w:link w:val="PiedepginaCar"/>
    <w:unhideWhenUsed/>
    <w:rsid w:val="003A6D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A6D03"/>
  </w:style>
  <w:style w:type="character" w:styleId="Hipervnculo">
    <w:name w:val="Hyperlink"/>
    <w:basedOn w:val="Fuentedeprrafopredeter"/>
    <w:uiPriority w:val="99"/>
    <w:unhideWhenUsed/>
    <w:rsid w:val="00EA5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IN-6</dc:creator>
  <cp:lastModifiedBy>RELACIONESPUBLICAS</cp:lastModifiedBy>
  <cp:revision>2</cp:revision>
  <dcterms:created xsi:type="dcterms:W3CDTF">2018-12-13T16:37:00Z</dcterms:created>
  <dcterms:modified xsi:type="dcterms:W3CDTF">2018-12-13T16:37:00Z</dcterms:modified>
</cp:coreProperties>
</file>